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856C" w14:textId="1094AC4B" w:rsidR="00433991" w:rsidRPr="00DA24F3" w:rsidRDefault="000C2601" w:rsidP="00DA24F3">
      <w:pPr>
        <w:pStyle w:val="NormalWeb"/>
        <w:rPr>
          <w:rFonts w:ascii="Optima" w:hAnsi="Optima"/>
          <w:b/>
          <w:sz w:val="36"/>
        </w:rPr>
      </w:pPr>
      <w:r>
        <w:rPr>
          <w:rFonts w:ascii="Optima" w:hAnsi="Optim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890E62" wp14:editId="1A01180C">
                <wp:simplePos x="0" y="0"/>
                <wp:positionH relativeFrom="page">
                  <wp:posOffset>5880735</wp:posOffset>
                </wp:positionH>
                <wp:positionV relativeFrom="page">
                  <wp:posOffset>916940</wp:posOffset>
                </wp:positionV>
                <wp:extent cx="1682750" cy="3771900"/>
                <wp:effectExtent l="50800" t="25400" r="69850" b="114300"/>
                <wp:wrapThrough wrapText="bothSides">
                  <wp:wrapPolygon edited="0">
                    <wp:start x="-652" y="-145"/>
                    <wp:lineTo x="-652" y="22109"/>
                    <wp:lineTo x="22171" y="22109"/>
                    <wp:lineTo x="22171" y="-145"/>
                    <wp:lineTo x="-652" y="-145"/>
                  </wp:wrapPolygon>
                </wp:wrapThrough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771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B197F" w14:textId="77777777" w:rsidR="00607092" w:rsidRPr="00701754" w:rsidRDefault="00607092" w:rsidP="00F74D4B">
                            <w:pPr>
                              <w:spacing w:line="360" w:lineRule="auto"/>
                              <w:jc w:val="center"/>
                              <w:rPr>
                                <w:rFonts w:ascii="AbcBulletin" w:hAnsi="AbcBulletin"/>
                                <w:color w:val="FFFFFF" w:themeColor="background1"/>
                                <w:lang w:eastAsia="ja-JP"/>
                              </w:rPr>
                            </w:pPr>
                            <w:r w:rsidRPr="00701754">
                              <w:rPr>
                                <w:rFonts w:ascii="AbcBulletin" w:hAnsi="AbcBulletin"/>
                                <w:color w:val="FFFFFF" w:themeColor="background1"/>
                                <w:u w:val="single"/>
                              </w:rPr>
                              <w:t>The Leader in Me</w:t>
                            </w:r>
                          </w:p>
                          <w:p w14:paraId="3C720054" w14:textId="2B6C9A63" w:rsidR="00607092" w:rsidRPr="007B45A2" w:rsidRDefault="00607092" w:rsidP="007B45A2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FB649" wp14:editId="63FEF921">
                                  <wp:extent cx="1238180" cy="1179576"/>
                                  <wp:effectExtent l="0" t="0" r="6985" b="0"/>
                                  <wp:docPr id="4" name="Picture 1" descr="harpen the Saw classroom po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pen the Saw classroom pos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34" t="-88" r="-1660" b="-2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180" cy="1179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FDB2423" w14:textId="3E8D62F1" w:rsidR="00607092" w:rsidRPr="00701754" w:rsidRDefault="00607092" w:rsidP="00701754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Sharpen the Saw</w:t>
                            </w:r>
                          </w:p>
                          <w:p w14:paraId="617CA163" w14:textId="5A3C90E9" w:rsidR="00607092" w:rsidRPr="002D6FF2" w:rsidRDefault="00607092" w:rsidP="00701754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  <w:i/>
                              </w:rPr>
                            </w:pPr>
                            <w:r w:rsidRPr="002D6FF2">
                              <w:rPr>
                                <w:rFonts w:ascii="AbcPrint" w:hAnsi="AbcPrint"/>
                                <w:i/>
                              </w:rPr>
                              <w:t>Balance Feels Best</w:t>
                            </w:r>
                          </w:p>
                          <w:p w14:paraId="404AA0B3" w14:textId="77777777" w:rsidR="00607092" w:rsidRPr="00701754" w:rsidRDefault="00607092" w:rsidP="00701754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</w:rPr>
                            </w:pPr>
                          </w:p>
                          <w:p w14:paraId="480F7845" w14:textId="228E5A66" w:rsidR="00607092" w:rsidRDefault="00607092" w:rsidP="00701754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I take care of my body.</w:t>
                            </w:r>
                          </w:p>
                          <w:p w14:paraId="14E14E87" w14:textId="4A2ECE3A" w:rsidR="00607092" w:rsidRPr="00701754" w:rsidRDefault="00607092" w:rsidP="00701754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I spend time with family and friends. I learn in lots of different ways. I help others in meaningful ways.</w:t>
                            </w:r>
                          </w:p>
                          <w:p w14:paraId="6A261C7B" w14:textId="77777777" w:rsidR="00607092" w:rsidRPr="005D26F8" w:rsidRDefault="00607092" w:rsidP="007B45A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bcPrint" w:hAnsi="AbcPrint"/>
                              </w:rPr>
                            </w:pPr>
                          </w:p>
                          <w:p w14:paraId="7646453E" w14:textId="77777777" w:rsidR="00607092" w:rsidRPr="00DC178D" w:rsidRDefault="00607092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  <w:p w14:paraId="00DB6446" w14:textId="77777777" w:rsidR="00607092" w:rsidRPr="00DC178D" w:rsidRDefault="00607092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463.05pt;margin-top:72.2pt;width:132.5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" fillcolor="#36f" strokecolor="#31849b [2408]">
                <v:shadow on="t" opacity="22937f" mv:blur="40000f" origin=",.5" offset="0,23000emu"/>
                <v:textbox>
                  <w:txbxContent>
                    <w:p w14:paraId="30FB197F" w14:textId="77777777" w:rsidR="00607092" w:rsidRPr="00701754" w:rsidRDefault="00607092" w:rsidP="00F74D4B">
                      <w:pPr>
                        <w:spacing w:line="360" w:lineRule="auto"/>
                        <w:jc w:val="center"/>
                        <w:rPr>
                          <w:rFonts w:ascii="AbcBulletin" w:hAnsi="AbcBulletin"/>
                          <w:color w:val="FFFFFF" w:themeColor="background1"/>
                          <w:lang w:eastAsia="ja-JP"/>
                        </w:rPr>
                      </w:pPr>
                      <w:r w:rsidRPr="00701754">
                        <w:rPr>
                          <w:rFonts w:ascii="AbcBulletin" w:hAnsi="AbcBulletin"/>
                          <w:color w:val="FFFFFF" w:themeColor="background1"/>
                          <w:u w:val="single"/>
                        </w:rPr>
                        <w:t>The Leader in Me</w:t>
                      </w:r>
                    </w:p>
                    <w:p w14:paraId="3C720054" w14:textId="2B6C9A63" w:rsidR="00607092" w:rsidRPr="007B45A2" w:rsidRDefault="00607092" w:rsidP="007B45A2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sz w:val="40"/>
                          <w:lang w:eastAsia="ja-JP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0FB649" wp14:editId="63FEF921">
                            <wp:extent cx="1238180" cy="1179576"/>
                            <wp:effectExtent l="0" t="0" r="6985" b="0"/>
                            <wp:docPr id="4" name="Picture 1" descr="harpen the Saw classroom po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pen the Saw classroom pos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34" t="-88" r="-1660" b="-2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8180" cy="1179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3FDB2423" w14:textId="3E8D62F1" w:rsidR="00607092" w:rsidRPr="00701754" w:rsidRDefault="00607092" w:rsidP="00701754">
                      <w:pPr>
                        <w:pStyle w:val="NoSpacing"/>
                        <w:jc w:val="center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Sharpen the Saw</w:t>
                      </w:r>
                    </w:p>
                    <w:p w14:paraId="617CA163" w14:textId="5A3C90E9" w:rsidR="00607092" w:rsidRPr="002D6FF2" w:rsidRDefault="00607092" w:rsidP="00701754">
                      <w:pPr>
                        <w:pStyle w:val="NoSpacing"/>
                        <w:jc w:val="center"/>
                        <w:rPr>
                          <w:rFonts w:ascii="AbcPrint" w:hAnsi="AbcPrint"/>
                          <w:i/>
                        </w:rPr>
                      </w:pPr>
                      <w:r w:rsidRPr="002D6FF2">
                        <w:rPr>
                          <w:rFonts w:ascii="AbcPrint" w:hAnsi="AbcPrint"/>
                          <w:i/>
                        </w:rPr>
                        <w:t>Balance Feels Best</w:t>
                      </w:r>
                    </w:p>
                    <w:p w14:paraId="404AA0B3" w14:textId="77777777" w:rsidR="00607092" w:rsidRPr="00701754" w:rsidRDefault="00607092" w:rsidP="00701754">
                      <w:pPr>
                        <w:pStyle w:val="NoSpacing"/>
                        <w:jc w:val="center"/>
                        <w:rPr>
                          <w:rFonts w:ascii="AbcPrint" w:hAnsi="AbcPrint"/>
                        </w:rPr>
                      </w:pPr>
                    </w:p>
                    <w:p w14:paraId="480F7845" w14:textId="228E5A66" w:rsidR="00607092" w:rsidRDefault="00607092" w:rsidP="00701754">
                      <w:pPr>
                        <w:pStyle w:val="NoSpacing"/>
                        <w:jc w:val="center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I take care of my body.</w:t>
                      </w:r>
                    </w:p>
                    <w:p w14:paraId="14E14E87" w14:textId="4A2ECE3A" w:rsidR="00607092" w:rsidRPr="00701754" w:rsidRDefault="00607092" w:rsidP="00701754">
                      <w:pPr>
                        <w:pStyle w:val="NoSpacing"/>
                        <w:jc w:val="center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I spend time with family and friends. I learn in lots of different ways. I help others in meaningful ways.</w:t>
                      </w:r>
                    </w:p>
                    <w:p w14:paraId="6A261C7B" w14:textId="77777777" w:rsidR="00607092" w:rsidRPr="005D26F8" w:rsidRDefault="00607092" w:rsidP="007B45A2">
                      <w:pPr>
                        <w:spacing w:before="100" w:beforeAutospacing="1" w:after="100" w:afterAutospacing="1"/>
                        <w:jc w:val="center"/>
                        <w:rPr>
                          <w:rFonts w:ascii="AbcPrint" w:hAnsi="AbcPrint"/>
                        </w:rPr>
                      </w:pPr>
                    </w:p>
                    <w:p w14:paraId="7646453E" w14:textId="77777777" w:rsidR="00607092" w:rsidRPr="00DC178D" w:rsidRDefault="00607092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color w:val="0000FF"/>
                          <w:sz w:val="28"/>
                        </w:rPr>
                      </w:pPr>
                    </w:p>
                    <w:p w14:paraId="00DB6446" w14:textId="77777777" w:rsidR="00607092" w:rsidRPr="00DC178D" w:rsidRDefault="00607092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3991">
        <w:rPr>
          <w:rFonts w:ascii="Optima" w:hAnsi="Optima"/>
          <w:b/>
          <w:sz w:val="36"/>
        </w:rPr>
        <w:t>COUNSELOR’S CORNER</w:t>
      </w:r>
    </w:p>
    <w:p w14:paraId="3C33D028" w14:textId="4DF979AF" w:rsidR="00D14CDC" w:rsidRPr="00D14CDC" w:rsidRDefault="003F3CEC" w:rsidP="00D14CDC">
      <w:pPr>
        <w:pStyle w:val="NoSpacing"/>
        <w:rPr>
          <w:rFonts w:ascii="Optima" w:hAnsi="Optima"/>
          <w:sz w:val="20"/>
          <w:szCs w:val="20"/>
        </w:rPr>
      </w:pPr>
      <w:r w:rsidRPr="00701754">
        <w:rPr>
          <w:rFonts w:ascii="Optima" w:hAnsi="Optima"/>
          <w:b/>
        </w:rPr>
        <w:t>April</w:t>
      </w:r>
      <w:r w:rsidR="00305C54" w:rsidRPr="00701754">
        <w:rPr>
          <w:rFonts w:ascii="Optima" w:hAnsi="Optima"/>
          <w:b/>
        </w:rPr>
        <w:t xml:space="preserve"> Class Lessons</w:t>
      </w:r>
      <w:r w:rsidR="007B45A2" w:rsidRPr="00701754">
        <w:rPr>
          <w:rFonts w:ascii="Optima" w:hAnsi="Optima"/>
          <w:b/>
        </w:rPr>
        <w:t>:</w:t>
      </w:r>
      <w:r w:rsidR="007B45A2" w:rsidRPr="00701754">
        <w:rPr>
          <w:rFonts w:ascii="Optima" w:hAnsi="Optima"/>
        </w:rPr>
        <w:t xml:space="preserve"> </w:t>
      </w:r>
      <w:r w:rsidR="007F1F8D" w:rsidRPr="00D14CDC">
        <w:rPr>
          <w:rFonts w:ascii="Optima" w:hAnsi="Optima"/>
          <w:sz w:val="20"/>
          <w:szCs w:val="20"/>
        </w:rPr>
        <w:t xml:space="preserve">This month, we will focus on </w:t>
      </w:r>
      <w:r w:rsidR="007F1F8D" w:rsidRPr="00D14CDC">
        <w:rPr>
          <w:rFonts w:ascii="Optima" w:hAnsi="Optima"/>
          <w:i/>
          <w:sz w:val="20"/>
          <w:szCs w:val="20"/>
        </w:rPr>
        <w:t>Habit #7: Sharpen the Saw.</w:t>
      </w:r>
      <w:r w:rsidR="00D14CDC" w:rsidRPr="00D14CDC">
        <w:rPr>
          <w:rStyle w:val="Strong"/>
          <w:rFonts w:ascii="Optima" w:hAnsi="Optima"/>
          <w:sz w:val="20"/>
          <w:szCs w:val="20"/>
        </w:rPr>
        <w:t xml:space="preserve"> </w:t>
      </w:r>
      <w:r w:rsidR="002D6FF2">
        <w:rPr>
          <w:rStyle w:val="Strong"/>
          <w:rFonts w:ascii="Optima" w:hAnsi="Optima"/>
          <w:b w:val="0"/>
          <w:sz w:val="20"/>
          <w:szCs w:val="20"/>
        </w:rPr>
        <w:t>It is important for us to find balance in our lives. Habit #7 teaches</w:t>
      </w:r>
      <w:r w:rsidR="00607092">
        <w:rPr>
          <w:rStyle w:val="Strong"/>
          <w:rFonts w:ascii="Optima" w:hAnsi="Optima"/>
          <w:b w:val="0"/>
          <w:sz w:val="20"/>
          <w:szCs w:val="20"/>
        </w:rPr>
        <w:t xml:space="preserve"> us to</w:t>
      </w:r>
      <w:r w:rsidR="002D6FF2">
        <w:rPr>
          <w:rStyle w:val="Strong"/>
          <w:rFonts w:ascii="Optima" w:hAnsi="Optima"/>
          <w:b w:val="0"/>
          <w:sz w:val="20"/>
          <w:szCs w:val="20"/>
        </w:rPr>
        <w:t>:</w:t>
      </w:r>
      <w:r w:rsidR="00607092">
        <w:rPr>
          <w:rStyle w:val="Strong"/>
          <w:rFonts w:ascii="Optima" w:hAnsi="Optima"/>
          <w:b w:val="0"/>
          <w:sz w:val="20"/>
          <w:szCs w:val="20"/>
        </w:rPr>
        <w:t xml:space="preserve"> </w:t>
      </w:r>
      <w:r w:rsidR="00607092">
        <w:rPr>
          <w:rFonts w:ascii="Optima" w:hAnsi="Optima"/>
          <w:sz w:val="20"/>
          <w:szCs w:val="20"/>
        </w:rPr>
        <w:t>T</w:t>
      </w:r>
      <w:r w:rsidR="00D14CDC" w:rsidRPr="00D14CDC">
        <w:rPr>
          <w:rFonts w:ascii="Optima" w:hAnsi="Optima"/>
          <w:sz w:val="20"/>
          <w:szCs w:val="20"/>
        </w:rPr>
        <w:t>ake care of my body by eating right, e</w:t>
      </w:r>
      <w:r w:rsidR="00607092">
        <w:rPr>
          <w:rFonts w:ascii="Optima" w:hAnsi="Optima"/>
          <w:sz w:val="20"/>
          <w:szCs w:val="20"/>
        </w:rPr>
        <w:t>xercising and getting sleep. S</w:t>
      </w:r>
      <w:r w:rsidR="00D14CDC" w:rsidRPr="00D14CDC">
        <w:rPr>
          <w:rFonts w:ascii="Optima" w:hAnsi="Optima"/>
          <w:sz w:val="20"/>
          <w:szCs w:val="20"/>
        </w:rPr>
        <w:t>pend time w</w:t>
      </w:r>
      <w:r w:rsidR="00607092">
        <w:rPr>
          <w:rFonts w:ascii="Optima" w:hAnsi="Optima"/>
          <w:sz w:val="20"/>
          <w:szCs w:val="20"/>
        </w:rPr>
        <w:t>ith family and friends. L</w:t>
      </w:r>
      <w:r w:rsidR="00D14CDC" w:rsidRPr="00D14CDC">
        <w:rPr>
          <w:rFonts w:ascii="Optima" w:hAnsi="Optima"/>
          <w:sz w:val="20"/>
          <w:szCs w:val="20"/>
        </w:rPr>
        <w:t>earn in lots of ways and lots of</w:t>
      </w:r>
      <w:r w:rsidR="00607092">
        <w:rPr>
          <w:rFonts w:ascii="Optima" w:hAnsi="Optima"/>
          <w:sz w:val="20"/>
          <w:szCs w:val="20"/>
        </w:rPr>
        <w:t xml:space="preserve"> places, not just at school. F</w:t>
      </w:r>
      <w:r w:rsidR="00D14CDC" w:rsidRPr="00D14CDC">
        <w:rPr>
          <w:rFonts w:ascii="Optima" w:hAnsi="Optima"/>
          <w:sz w:val="20"/>
          <w:szCs w:val="20"/>
        </w:rPr>
        <w:t>ind meaningful ways to help others.</w:t>
      </w:r>
      <w:r w:rsidR="002D6FF2">
        <w:rPr>
          <w:rFonts w:ascii="Optima" w:hAnsi="Optima"/>
          <w:sz w:val="20"/>
          <w:szCs w:val="20"/>
        </w:rPr>
        <w:t xml:space="preserve"> </w:t>
      </w:r>
    </w:p>
    <w:p w14:paraId="3C685E87" w14:textId="77777777" w:rsidR="00701754" w:rsidRPr="00607092" w:rsidRDefault="00701754" w:rsidP="00701754">
      <w:pPr>
        <w:pStyle w:val="NoSpacing"/>
        <w:rPr>
          <w:rFonts w:ascii="Optima" w:hAnsi="Optima"/>
          <w:b/>
          <w:sz w:val="16"/>
          <w:szCs w:val="16"/>
        </w:rPr>
      </w:pPr>
    </w:p>
    <w:p w14:paraId="574D1D0D" w14:textId="77777777" w:rsidR="00701754" w:rsidRPr="00701754" w:rsidRDefault="00C47877" w:rsidP="00701754">
      <w:pPr>
        <w:pStyle w:val="NoSpacing"/>
        <w:rPr>
          <w:rFonts w:ascii="Optima" w:hAnsi="Optima"/>
          <w:sz w:val="20"/>
          <w:szCs w:val="20"/>
        </w:rPr>
      </w:pPr>
      <w:r w:rsidRPr="00701754">
        <w:rPr>
          <w:rFonts w:ascii="Optima" w:hAnsi="Optima"/>
          <w:b/>
        </w:rPr>
        <w:t>OAA Date Change</w:t>
      </w:r>
      <w:r w:rsidR="00754A42" w:rsidRPr="00701754">
        <w:rPr>
          <w:rFonts w:ascii="Optima" w:hAnsi="Optima"/>
        </w:rPr>
        <w:t xml:space="preserve">: </w:t>
      </w:r>
      <w:r w:rsidR="00754A42" w:rsidRPr="00701754">
        <w:rPr>
          <w:rFonts w:ascii="Optima" w:hAnsi="Optima"/>
          <w:b/>
        </w:rPr>
        <w:t>Attention 3</w:t>
      </w:r>
      <w:r w:rsidR="00754A42" w:rsidRPr="00701754">
        <w:rPr>
          <w:rFonts w:ascii="Optima" w:hAnsi="Optima"/>
          <w:b/>
          <w:vertAlign w:val="superscript"/>
        </w:rPr>
        <w:t>rd</w:t>
      </w:r>
      <w:r w:rsidR="00754A42" w:rsidRPr="00701754">
        <w:rPr>
          <w:rFonts w:ascii="Optima" w:hAnsi="Optima"/>
          <w:b/>
        </w:rPr>
        <w:t xml:space="preserve"> and 4</w:t>
      </w:r>
      <w:r w:rsidR="00754A42" w:rsidRPr="00701754">
        <w:rPr>
          <w:rFonts w:ascii="Optima" w:hAnsi="Optima"/>
          <w:b/>
          <w:vertAlign w:val="superscript"/>
        </w:rPr>
        <w:t>th</w:t>
      </w:r>
      <w:r w:rsidR="00754A42" w:rsidRPr="00701754">
        <w:rPr>
          <w:rFonts w:ascii="Optima" w:hAnsi="Optima"/>
          <w:b/>
        </w:rPr>
        <w:t xml:space="preserve"> grade parents</w:t>
      </w:r>
      <w:r w:rsidR="00CB7B32" w:rsidRPr="00701754">
        <w:rPr>
          <w:rFonts w:ascii="Optima" w:hAnsi="Optima"/>
          <w:b/>
        </w:rPr>
        <w:t>-</w:t>
      </w:r>
      <w:r w:rsidR="00754A42" w:rsidRPr="00701754">
        <w:rPr>
          <w:rFonts w:ascii="Optima" w:hAnsi="Optima"/>
          <w:b/>
        </w:rPr>
        <w:t xml:space="preserve"> </w:t>
      </w:r>
      <w:r w:rsidR="005A1D5B" w:rsidRPr="00701754">
        <w:rPr>
          <w:rFonts w:ascii="Optima" w:hAnsi="Optima"/>
          <w:sz w:val="20"/>
          <w:szCs w:val="20"/>
        </w:rPr>
        <w:t>Due to our numerous calamity days, t</w:t>
      </w:r>
      <w:r w:rsidR="00754A42" w:rsidRPr="00701754">
        <w:rPr>
          <w:rFonts w:ascii="Optima" w:hAnsi="Optima"/>
          <w:sz w:val="20"/>
          <w:szCs w:val="20"/>
        </w:rPr>
        <w:t>he district has changed the dates for the spring OAA for 3</w:t>
      </w:r>
      <w:r w:rsidR="00754A42" w:rsidRPr="00701754">
        <w:rPr>
          <w:rFonts w:ascii="Optima" w:hAnsi="Optima"/>
          <w:sz w:val="20"/>
          <w:szCs w:val="20"/>
          <w:vertAlign w:val="superscript"/>
        </w:rPr>
        <w:t>rd</w:t>
      </w:r>
      <w:r w:rsidR="00754A42" w:rsidRPr="00701754">
        <w:rPr>
          <w:rFonts w:ascii="Optima" w:hAnsi="Optima"/>
          <w:sz w:val="20"/>
          <w:szCs w:val="20"/>
        </w:rPr>
        <w:t xml:space="preserve"> and 4</w:t>
      </w:r>
      <w:r w:rsidR="00754A42" w:rsidRPr="00701754">
        <w:rPr>
          <w:rFonts w:ascii="Optima" w:hAnsi="Optima"/>
          <w:sz w:val="20"/>
          <w:szCs w:val="20"/>
          <w:vertAlign w:val="superscript"/>
        </w:rPr>
        <w:t>th</w:t>
      </w:r>
      <w:r w:rsidR="00754A42" w:rsidRPr="00701754">
        <w:rPr>
          <w:rFonts w:ascii="Optima" w:hAnsi="Optima"/>
          <w:sz w:val="20"/>
          <w:szCs w:val="20"/>
        </w:rPr>
        <w:t xml:space="preserve"> graders. Below is the updated schedule:</w:t>
      </w:r>
    </w:p>
    <w:p w14:paraId="25451420" w14:textId="77777777" w:rsidR="00701754" w:rsidRPr="00270723" w:rsidRDefault="00754A42" w:rsidP="00701754">
      <w:pPr>
        <w:pStyle w:val="NoSpacing"/>
        <w:numPr>
          <w:ilvl w:val="0"/>
          <w:numId w:val="9"/>
        </w:numPr>
        <w:rPr>
          <w:rFonts w:ascii="Optima" w:hAnsi="Optima"/>
          <w:b/>
          <w:sz w:val="20"/>
          <w:szCs w:val="20"/>
        </w:rPr>
      </w:pPr>
      <w:r w:rsidRPr="00270723">
        <w:rPr>
          <w:rFonts w:ascii="Optima" w:hAnsi="Optima"/>
          <w:b/>
          <w:sz w:val="20"/>
          <w:szCs w:val="20"/>
        </w:rPr>
        <w:t>Tuesday, April 2</w:t>
      </w:r>
      <w:r w:rsidR="005A1D5B" w:rsidRPr="00270723">
        <w:rPr>
          <w:rFonts w:ascii="Optima" w:hAnsi="Optima"/>
          <w:b/>
          <w:sz w:val="20"/>
          <w:szCs w:val="20"/>
        </w:rPr>
        <w:t>9</w:t>
      </w:r>
      <w:r w:rsidR="005A1D5B" w:rsidRPr="00270723">
        <w:rPr>
          <w:rFonts w:ascii="Optima" w:hAnsi="Optima"/>
          <w:b/>
          <w:sz w:val="20"/>
          <w:szCs w:val="20"/>
          <w:vertAlign w:val="superscript"/>
        </w:rPr>
        <w:t>th</w:t>
      </w:r>
      <w:r w:rsidRPr="00270723">
        <w:rPr>
          <w:rFonts w:ascii="Optima" w:hAnsi="Optima"/>
          <w:b/>
          <w:sz w:val="20"/>
          <w:szCs w:val="20"/>
        </w:rPr>
        <w:t>- Reading OAA</w:t>
      </w:r>
    </w:p>
    <w:p w14:paraId="371C0095" w14:textId="6621DEAC" w:rsidR="00994527" w:rsidRPr="00270723" w:rsidRDefault="00754A42" w:rsidP="00701754">
      <w:pPr>
        <w:pStyle w:val="NoSpacing"/>
        <w:numPr>
          <w:ilvl w:val="0"/>
          <w:numId w:val="9"/>
        </w:numPr>
        <w:rPr>
          <w:rFonts w:ascii="Optima" w:hAnsi="Optima"/>
          <w:b/>
          <w:sz w:val="20"/>
          <w:szCs w:val="20"/>
        </w:rPr>
      </w:pPr>
      <w:r w:rsidRPr="00270723">
        <w:rPr>
          <w:rFonts w:ascii="Optima" w:hAnsi="Optima"/>
          <w:b/>
          <w:sz w:val="20"/>
          <w:szCs w:val="20"/>
        </w:rPr>
        <w:t xml:space="preserve">Wednesday, April </w:t>
      </w:r>
      <w:r w:rsidR="005A1D5B" w:rsidRPr="00270723">
        <w:rPr>
          <w:rFonts w:ascii="Optima" w:hAnsi="Optima"/>
          <w:b/>
          <w:sz w:val="20"/>
          <w:szCs w:val="20"/>
        </w:rPr>
        <w:t>30</w:t>
      </w:r>
      <w:r w:rsidR="005A1D5B" w:rsidRPr="00270723">
        <w:rPr>
          <w:rFonts w:ascii="Optima" w:hAnsi="Optima"/>
          <w:b/>
          <w:sz w:val="20"/>
          <w:szCs w:val="20"/>
          <w:vertAlign w:val="superscript"/>
        </w:rPr>
        <w:t>th</w:t>
      </w:r>
      <w:r w:rsidRPr="00270723">
        <w:rPr>
          <w:rFonts w:ascii="Optima" w:hAnsi="Optima"/>
          <w:b/>
          <w:sz w:val="20"/>
          <w:szCs w:val="20"/>
        </w:rPr>
        <w:t xml:space="preserve">- Math OAA    </w:t>
      </w:r>
    </w:p>
    <w:p w14:paraId="1EA3ABCA" w14:textId="77777777" w:rsidR="00994527" w:rsidRPr="00607092" w:rsidRDefault="00994527" w:rsidP="00701754">
      <w:pPr>
        <w:pStyle w:val="NoSpacing"/>
        <w:rPr>
          <w:sz w:val="16"/>
          <w:szCs w:val="16"/>
        </w:rPr>
      </w:pPr>
    </w:p>
    <w:p w14:paraId="7E5269F8" w14:textId="293CEEF7" w:rsidR="00994527" w:rsidRDefault="00994527" w:rsidP="00754A42">
      <w:pPr>
        <w:pStyle w:val="NoSpacing"/>
        <w:rPr>
          <w:rFonts w:ascii="Optima" w:hAnsi="Optima"/>
          <w:sz w:val="20"/>
          <w:szCs w:val="20"/>
        </w:rPr>
      </w:pPr>
      <w:r>
        <w:rPr>
          <w:rFonts w:ascii="Optima" w:hAnsi="Optima"/>
          <w:b/>
        </w:rPr>
        <w:t xml:space="preserve">Testing Tips: </w:t>
      </w:r>
      <w:r w:rsidR="003F3CEC">
        <w:rPr>
          <w:rFonts w:ascii="Optima" w:hAnsi="Optima"/>
          <w:sz w:val="20"/>
          <w:szCs w:val="20"/>
        </w:rPr>
        <w:t>Help prepare your child to do his/her best on the OAA test. This is an opportunity for each student to show how much he/she has grown and learned this year in school!</w:t>
      </w:r>
    </w:p>
    <w:p w14:paraId="4301416A" w14:textId="508CA5DE" w:rsidR="003F3CEC" w:rsidRDefault="003F3CEC" w:rsidP="003F3CEC">
      <w:pPr>
        <w:pStyle w:val="NoSpacing"/>
        <w:numPr>
          <w:ilvl w:val="0"/>
          <w:numId w:val="7"/>
        </w:num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Get plenty of sleep the week before the test. It is recommended that elementary school children get 10-12 hours of sleep per night. </w:t>
      </w:r>
    </w:p>
    <w:p w14:paraId="21A84C87" w14:textId="03117A65" w:rsidR="003F3CEC" w:rsidRDefault="003F3CEC" w:rsidP="003F3CEC">
      <w:pPr>
        <w:pStyle w:val="NoSpacing"/>
        <w:numPr>
          <w:ilvl w:val="0"/>
          <w:numId w:val="7"/>
        </w:num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Eat a healthy breakfast the morning of the test. Avoid sugary foods and drinks.</w:t>
      </w:r>
    </w:p>
    <w:p w14:paraId="3EC412C9" w14:textId="7C0FC04E" w:rsidR="003F3CEC" w:rsidRDefault="003F3CEC" w:rsidP="003F3CEC">
      <w:pPr>
        <w:pStyle w:val="NoSpacing"/>
        <w:numPr>
          <w:ilvl w:val="0"/>
          <w:numId w:val="7"/>
        </w:num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Wear comfortable clothes. Layers are helpful in case a child gets too warm or cool. </w:t>
      </w:r>
    </w:p>
    <w:p w14:paraId="2786DE6D" w14:textId="5EE9EF26" w:rsidR="003F3CEC" w:rsidRPr="00994527" w:rsidRDefault="003F3CEC" w:rsidP="003F3CEC">
      <w:pPr>
        <w:pStyle w:val="NoSpacing"/>
        <w:numPr>
          <w:ilvl w:val="0"/>
          <w:numId w:val="7"/>
        </w:num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Practice positive self-statements like, “I can do my best”, “I am smart”, or “I have worked hard this year”. A little encouragement can go a long way!</w:t>
      </w:r>
    </w:p>
    <w:p w14:paraId="0B07B327" w14:textId="77777777" w:rsidR="003F3CEC" w:rsidRPr="00607092" w:rsidRDefault="003F3CEC" w:rsidP="003F3CEC">
      <w:pPr>
        <w:pStyle w:val="NoSpacing"/>
        <w:rPr>
          <w:sz w:val="16"/>
          <w:szCs w:val="16"/>
        </w:rPr>
      </w:pPr>
    </w:p>
    <w:p w14:paraId="4CE91F01" w14:textId="07A8453B" w:rsidR="00DA24F3" w:rsidRDefault="000F7229" w:rsidP="00DA24F3">
      <w:pPr>
        <w:rPr>
          <w:rFonts w:ascii="Optima" w:hAnsi="Optima"/>
          <w:sz w:val="20"/>
          <w:szCs w:val="20"/>
        </w:rPr>
      </w:pPr>
      <w:r>
        <w:rPr>
          <w:rFonts w:ascii="Optima" w:hAnsi="Optima"/>
          <w:b/>
        </w:rPr>
        <w:t xml:space="preserve">Free </w:t>
      </w:r>
      <w:bookmarkStart w:id="0" w:name="_GoBack"/>
      <w:bookmarkEnd w:id="0"/>
      <w:r w:rsidR="00701754">
        <w:rPr>
          <w:rFonts w:ascii="Optima" w:hAnsi="Optima"/>
          <w:b/>
        </w:rPr>
        <w:t xml:space="preserve">Digital Danger Parent Workshop: </w:t>
      </w:r>
      <w:r w:rsidR="00701754">
        <w:rPr>
          <w:rFonts w:ascii="Optima" w:hAnsi="Optima"/>
          <w:sz w:val="20"/>
          <w:szCs w:val="20"/>
        </w:rPr>
        <w:t>Join us on the evening of Tuesday, May 6</w:t>
      </w:r>
      <w:r w:rsidR="00701754" w:rsidRPr="00701754">
        <w:rPr>
          <w:rFonts w:ascii="Optima" w:hAnsi="Optima"/>
          <w:sz w:val="20"/>
          <w:szCs w:val="20"/>
          <w:vertAlign w:val="superscript"/>
        </w:rPr>
        <w:t>th</w:t>
      </w:r>
      <w:r w:rsidR="00701754">
        <w:rPr>
          <w:rFonts w:ascii="Optima" w:hAnsi="Optima"/>
          <w:sz w:val="20"/>
          <w:szCs w:val="20"/>
        </w:rPr>
        <w:t xml:space="preserve">, for an important and </w:t>
      </w:r>
      <w:r>
        <w:rPr>
          <w:rFonts w:ascii="Optima" w:hAnsi="Optima"/>
          <w:i/>
          <w:sz w:val="20"/>
          <w:szCs w:val="20"/>
        </w:rPr>
        <w:t>FREE</w:t>
      </w:r>
      <w:r w:rsidR="00701754">
        <w:rPr>
          <w:rFonts w:ascii="Optima" w:hAnsi="Optima"/>
          <w:i/>
          <w:sz w:val="20"/>
          <w:szCs w:val="20"/>
        </w:rPr>
        <w:t xml:space="preserve"> </w:t>
      </w:r>
      <w:r w:rsidR="00701754">
        <w:rPr>
          <w:rFonts w:ascii="Optima" w:hAnsi="Optima"/>
          <w:sz w:val="20"/>
          <w:szCs w:val="20"/>
        </w:rPr>
        <w:t xml:space="preserve">workshop </w:t>
      </w:r>
      <w:r w:rsidR="00DA24F3">
        <w:rPr>
          <w:rFonts w:ascii="Optima" w:hAnsi="Optima"/>
          <w:sz w:val="20"/>
          <w:szCs w:val="20"/>
        </w:rPr>
        <w:t>with</w:t>
      </w:r>
      <w:r w:rsidR="00DA24F3" w:rsidRPr="0015065B">
        <w:t xml:space="preserve"> </w:t>
      </w:r>
      <w:r w:rsidR="00DA24F3" w:rsidRPr="00DA24F3">
        <w:rPr>
          <w:rFonts w:ascii="Optima" w:hAnsi="Optima"/>
          <w:sz w:val="20"/>
          <w:szCs w:val="20"/>
        </w:rPr>
        <w:t xml:space="preserve">the authors of </w:t>
      </w:r>
      <w:r w:rsidR="00DA24F3" w:rsidRPr="00DA24F3">
        <w:rPr>
          <w:rFonts w:ascii="Optima" w:hAnsi="Optima"/>
          <w:sz w:val="20"/>
          <w:szCs w:val="20"/>
          <w:u w:val="single"/>
        </w:rPr>
        <w:t>Digital Danger: If You Think Your Kid is Safe Online, Think Again</w:t>
      </w:r>
      <w:r w:rsidR="00DA24F3">
        <w:rPr>
          <w:rFonts w:ascii="Optima" w:hAnsi="Optima"/>
          <w:sz w:val="20"/>
          <w:szCs w:val="20"/>
        </w:rPr>
        <w:t>.</w:t>
      </w:r>
      <w:r w:rsidR="00DA24F3" w:rsidRPr="00DA24F3">
        <w:rPr>
          <w:rFonts w:ascii="Optima" w:hAnsi="Optima"/>
          <w:sz w:val="20"/>
          <w:szCs w:val="20"/>
        </w:rPr>
        <w:t xml:space="preserve"> </w:t>
      </w:r>
      <w:r w:rsidR="00DA24F3">
        <w:rPr>
          <w:rFonts w:ascii="Optima" w:hAnsi="Optima"/>
          <w:sz w:val="20"/>
          <w:szCs w:val="20"/>
        </w:rPr>
        <w:t>It is a fast-</w:t>
      </w:r>
      <w:r w:rsidR="00DA24F3" w:rsidRPr="00DA24F3">
        <w:rPr>
          <w:rFonts w:ascii="Optima" w:hAnsi="Optima"/>
          <w:sz w:val="20"/>
          <w:szCs w:val="20"/>
        </w:rPr>
        <w:t xml:space="preserve">paced interactive workshop as </w:t>
      </w:r>
      <w:r w:rsidR="00DA24F3">
        <w:rPr>
          <w:rFonts w:ascii="Optima" w:hAnsi="Optima"/>
          <w:sz w:val="20"/>
          <w:szCs w:val="20"/>
        </w:rPr>
        <w:t xml:space="preserve">Dr. Tim Conrad and Officer Don </w:t>
      </w:r>
      <w:proofErr w:type="spellStart"/>
      <w:r w:rsidR="00DA24F3">
        <w:rPr>
          <w:rFonts w:ascii="Optima" w:hAnsi="Optima"/>
          <w:sz w:val="20"/>
          <w:szCs w:val="20"/>
        </w:rPr>
        <w:t>Stanko</w:t>
      </w:r>
      <w:proofErr w:type="spellEnd"/>
      <w:r w:rsidR="00DA24F3" w:rsidRPr="00DA24F3">
        <w:rPr>
          <w:rFonts w:ascii="Optima" w:hAnsi="Optima"/>
          <w:sz w:val="20"/>
          <w:szCs w:val="20"/>
        </w:rPr>
        <w:t xml:space="preserve"> share strategies to help students and parents stay safe in a digital world. </w:t>
      </w:r>
      <w:r w:rsidR="00DA24F3">
        <w:rPr>
          <w:rFonts w:ascii="Optima" w:hAnsi="Optima"/>
          <w:sz w:val="20"/>
          <w:szCs w:val="20"/>
        </w:rPr>
        <w:t>The first 25 Heritage parents to attend will receive a free copy of the book! Information about the time and location of the workshop will be sent home with your child in April.</w:t>
      </w:r>
    </w:p>
    <w:p w14:paraId="7AD162FE" w14:textId="77777777" w:rsidR="00DA24F3" w:rsidRPr="00607092" w:rsidRDefault="00DA24F3" w:rsidP="00DA24F3">
      <w:pPr>
        <w:rPr>
          <w:rFonts w:ascii="Optima" w:hAnsi="Optima"/>
          <w:sz w:val="16"/>
          <w:szCs w:val="16"/>
        </w:rPr>
      </w:pPr>
    </w:p>
    <w:p w14:paraId="268399B2" w14:textId="5C7D45BC" w:rsidR="005C1086" w:rsidRPr="00270723" w:rsidRDefault="005C1086" w:rsidP="00270723">
      <w:pPr>
        <w:pStyle w:val="NoSpacing"/>
        <w:rPr>
          <w:rFonts w:ascii="Optima" w:hAnsi="Optima"/>
          <w:sz w:val="20"/>
          <w:szCs w:val="20"/>
        </w:rPr>
      </w:pPr>
      <w:r w:rsidRPr="00270723">
        <w:rPr>
          <w:rFonts w:ascii="Optima" w:hAnsi="Optima"/>
          <w:b/>
        </w:rPr>
        <w:t>4</w:t>
      </w:r>
      <w:r w:rsidRPr="00270723">
        <w:rPr>
          <w:rFonts w:ascii="Optima" w:hAnsi="Optima"/>
          <w:b/>
          <w:vertAlign w:val="superscript"/>
        </w:rPr>
        <w:t>th</w:t>
      </w:r>
      <w:r w:rsidRPr="00270723">
        <w:rPr>
          <w:rFonts w:ascii="Optima" w:hAnsi="Optima"/>
          <w:b/>
        </w:rPr>
        <w:t xml:space="preserve"> Annual </w:t>
      </w:r>
      <w:proofErr w:type="spellStart"/>
      <w:proofErr w:type="gramStart"/>
      <w:r w:rsidRPr="00270723">
        <w:rPr>
          <w:rFonts w:ascii="Optima" w:hAnsi="Optima"/>
          <w:b/>
        </w:rPr>
        <w:t>iRun</w:t>
      </w:r>
      <w:proofErr w:type="spellEnd"/>
      <w:proofErr w:type="gramEnd"/>
      <w:r w:rsidRPr="00270723">
        <w:rPr>
          <w:rFonts w:ascii="Optima" w:hAnsi="Optima"/>
          <w:b/>
        </w:rPr>
        <w:t xml:space="preserve"> for Jonah</w:t>
      </w:r>
      <w:r w:rsidR="00807E0A" w:rsidRPr="00270723">
        <w:rPr>
          <w:rFonts w:ascii="Optima" w:hAnsi="Optima"/>
          <w:b/>
        </w:rPr>
        <w:t>:</w:t>
      </w:r>
      <w:r w:rsidR="00807E0A" w:rsidRPr="00270723">
        <w:rPr>
          <w:rFonts w:ascii="Optima" w:hAnsi="Optima"/>
          <w:b/>
          <w:sz w:val="20"/>
          <w:szCs w:val="20"/>
        </w:rPr>
        <w:t xml:space="preserve"> </w:t>
      </w:r>
      <w:r w:rsidRPr="00270723">
        <w:rPr>
          <w:rFonts w:ascii="Optima" w:hAnsi="Optima"/>
          <w:sz w:val="20"/>
          <w:szCs w:val="20"/>
        </w:rPr>
        <w:t xml:space="preserve">Mark your calendars for </w:t>
      </w:r>
      <w:r w:rsidRPr="00270723">
        <w:rPr>
          <w:rFonts w:ascii="Optima" w:hAnsi="Optima"/>
          <w:b/>
          <w:i/>
          <w:sz w:val="20"/>
          <w:szCs w:val="20"/>
        </w:rPr>
        <w:t>Sunday, May 18</w:t>
      </w:r>
      <w:r w:rsidRPr="00270723">
        <w:rPr>
          <w:rFonts w:ascii="Optima" w:hAnsi="Optima"/>
          <w:b/>
          <w:i/>
          <w:sz w:val="20"/>
          <w:szCs w:val="20"/>
          <w:vertAlign w:val="superscript"/>
        </w:rPr>
        <w:t>th</w:t>
      </w:r>
      <w:r w:rsidRPr="00270723">
        <w:rPr>
          <w:rFonts w:ascii="Optima" w:hAnsi="Optima"/>
          <w:sz w:val="20"/>
          <w:szCs w:val="20"/>
        </w:rPr>
        <w:t xml:space="preserve">! Heritage Elementary is excited to be a part of supporting this important community event! </w:t>
      </w:r>
      <w:r w:rsidR="00A206D1" w:rsidRPr="00270723">
        <w:rPr>
          <w:rFonts w:ascii="Optima" w:hAnsi="Optima"/>
          <w:sz w:val="20"/>
          <w:szCs w:val="20"/>
        </w:rPr>
        <w:t xml:space="preserve">This year, the event will support one of our very own students- Gabe Nutter- who is undergoing treatment for leukemia. </w:t>
      </w:r>
      <w:r w:rsidRPr="00270723">
        <w:rPr>
          <w:rFonts w:ascii="Optima" w:hAnsi="Optima"/>
          <w:sz w:val="20"/>
          <w:szCs w:val="20"/>
        </w:rPr>
        <w:t>Below is a list of ways we can get involved!</w:t>
      </w:r>
    </w:p>
    <w:p w14:paraId="421F2EBD" w14:textId="38E75284" w:rsidR="001000B7" w:rsidRPr="00270723" w:rsidRDefault="001000B7" w:rsidP="00270723">
      <w:pPr>
        <w:pStyle w:val="NoSpacing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270723">
        <w:rPr>
          <w:rFonts w:ascii="Optima" w:hAnsi="Optima"/>
          <w:sz w:val="20"/>
          <w:szCs w:val="20"/>
        </w:rPr>
        <w:t>Register for the Walk/Run. Online registration will soon be available at the website: irunforjonah.com. Also, you can fill out a registrati</w:t>
      </w:r>
      <w:r w:rsidR="00701754" w:rsidRPr="00270723">
        <w:rPr>
          <w:rFonts w:ascii="Optima" w:hAnsi="Optima"/>
          <w:sz w:val="20"/>
          <w:szCs w:val="20"/>
        </w:rPr>
        <w:t xml:space="preserve">on form at Heritage Elementary. </w:t>
      </w:r>
      <w:r w:rsidRPr="00270723">
        <w:rPr>
          <w:rFonts w:ascii="Optima" w:hAnsi="Optima"/>
          <w:sz w:val="20"/>
          <w:szCs w:val="20"/>
        </w:rPr>
        <w:t>Registration is $10.</w:t>
      </w:r>
    </w:p>
    <w:p w14:paraId="7A4E1DCA" w14:textId="1EF031B4" w:rsidR="00A14AC9" w:rsidRPr="00270723" w:rsidRDefault="001000B7" w:rsidP="00270723">
      <w:pPr>
        <w:pStyle w:val="NoSpacing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270723">
        <w:rPr>
          <w:rFonts w:ascii="Optima" w:hAnsi="Optima"/>
          <w:sz w:val="20"/>
          <w:szCs w:val="20"/>
        </w:rPr>
        <w:t>Buy a t-shirt.</w:t>
      </w:r>
      <w:r w:rsidR="005C1086" w:rsidRPr="00270723">
        <w:rPr>
          <w:rFonts w:ascii="Optima" w:hAnsi="Optima"/>
          <w:sz w:val="20"/>
          <w:szCs w:val="20"/>
        </w:rPr>
        <w:t xml:space="preserve"> </w:t>
      </w:r>
      <w:r w:rsidRPr="00270723">
        <w:rPr>
          <w:rFonts w:ascii="Optima" w:hAnsi="Optima"/>
          <w:sz w:val="20"/>
          <w:szCs w:val="20"/>
        </w:rPr>
        <w:t>We will be p</w:t>
      </w:r>
      <w:r w:rsidR="005C1086" w:rsidRPr="00270723">
        <w:rPr>
          <w:rFonts w:ascii="Optima" w:hAnsi="Optima"/>
          <w:sz w:val="20"/>
          <w:szCs w:val="20"/>
        </w:rPr>
        <w:t>re-order</w:t>
      </w:r>
      <w:r w:rsidRPr="00270723">
        <w:rPr>
          <w:rFonts w:ascii="Optima" w:hAnsi="Optima"/>
          <w:sz w:val="20"/>
          <w:szCs w:val="20"/>
        </w:rPr>
        <w:t>ing</w:t>
      </w:r>
      <w:r w:rsidR="005C1086" w:rsidRPr="00270723">
        <w:rPr>
          <w:rFonts w:ascii="Optima" w:hAnsi="Optima"/>
          <w:sz w:val="20"/>
          <w:szCs w:val="20"/>
        </w:rPr>
        <w:t xml:space="preserve"> t-shirts </w:t>
      </w:r>
      <w:r w:rsidRPr="00270723">
        <w:rPr>
          <w:rFonts w:ascii="Optima" w:hAnsi="Optima"/>
          <w:sz w:val="20"/>
          <w:szCs w:val="20"/>
        </w:rPr>
        <w:t xml:space="preserve">at Heritage Elementary and </w:t>
      </w:r>
      <w:proofErr w:type="spellStart"/>
      <w:r w:rsidRPr="00270723">
        <w:rPr>
          <w:rFonts w:ascii="Optima" w:hAnsi="Optima"/>
          <w:sz w:val="20"/>
          <w:szCs w:val="20"/>
        </w:rPr>
        <w:t>Diley</w:t>
      </w:r>
      <w:proofErr w:type="spellEnd"/>
      <w:r w:rsidRPr="00270723">
        <w:rPr>
          <w:rFonts w:ascii="Optima" w:hAnsi="Optima"/>
          <w:sz w:val="20"/>
          <w:szCs w:val="20"/>
        </w:rPr>
        <w:t xml:space="preserve"> Middle School </w:t>
      </w:r>
      <w:r w:rsidR="005C1086" w:rsidRPr="00270723">
        <w:rPr>
          <w:rFonts w:ascii="Optima" w:hAnsi="Optima"/>
          <w:sz w:val="20"/>
          <w:szCs w:val="20"/>
        </w:rPr>
        <w:t>April 7</w:t>
      </w:r>
      <w:r w:rsidR="005C1086" w:rsidRPr="00270723">
        <w:rPr>
          <w:rFonts w:ascii="Optima" w:hAnsi="Optima"/>
          <w:sz w:val="20"/>
          <w:szCs w:val="20"/>
          <w:vertAlign w:val="superscript"/>
        </w:rPr>
        <w:t>th</w:t>
      </w:r>
      <w:r w:rsidR="005C1086" w:rsidRPr="00270723">
        <w:rPr>
          <w:rFonts w:ascii="Optima" w:hAnsi="Optima"/>
          <w:sz w:val="20"/>
          <w:szCs w:val="20"/>
        </w:rPr>
        <w:t>-</w:t>
      </w:r>
      <w:r w:rsidRPr="00270723">
        <w:rPr>
          <w:rFonts w:ascii="Optima" w:hAnsi="Optima"/>
          <w:sz w:val="20"/>
          <w:szCs w:val="20"/>
        </w:rPr>
        <w:t>1</w:t>
      </w:r>
      <w:r w:rsidR="005C1086" w:rsidRPr="00270723">
        <w:rPr>
          <w:rFonts w:ascii="Optima" w:hAnsi="Optima"/>
          <w:sz w:val="20"/>
          <w:szCs w:val="20"/>
        </w:rPr>
        <w:t>8</w:t>
      </w:r>
      <w:r w:rsidR="005C1086" w:rsidRPr="00270723">
        <w:rPr>
          <w:rFonts w:ascii="Optima" w:hAnsi="Optima"/>
          <w:sz w:val="20"/>
          <w:szCs w:val="20"/>
          <w:vertAlign w:val="superscript"/>
        </w:rPr>
        <w:t>th</w:t>
      </w:r>
      <w:r w:rsidR="005C1086" w:rsidRPr="00270723">
        <w:rPr>
          <w:rFonts w:ascii="Optima" w:hAnsi="Optima"/>
          <w:sz w:val="20"/>
          <w:szCs w:val="20"/>
        </w:rPr>
        <w:t>. T-shirts are $10 and ALL the money goes to Gabe’s family</w:t>
      </w:r>
      <w:r w:rsidR="00994527" w:rsidRPr="00270723">
        <w:rPr>
          <w:rFonts w:ascii="Optima" w:hAnsi="Optima"/>
          <w:sz w:val="20"/>
          <w:szCs w:val="20"/>
        </w:rPr>
        <w:t>.</w:t>
      </w:r>
    </w:p>
    <w:p w14:paraId="011C9F7D" w14:textId="7878387D" w:rsidR="001000B7" w:rsidRPr="00270723" w:rsidRDefault="005C1086" w:rsidP="00270723">
      <w:pPr>
        <w:pStyle w:val="NoSpacing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270723">
        <w:rPr>
          <w:rFonts w:ascii="Optima" w:hAnsi="Optima"/>
          <w:sz w:val="20"/>
          <w:szCs w:val="20"/>
        </w:rPr>
        <w:t>Barnes &amp; Noble Event on April 12 starting at 11am. Enjoy some fun act</w:t>
      </w:r>
      <w:r w:rsidR="001000B7" w:rsidRPr="00270723">
        <w:rPr>
          <w:rFonts w:ascii="Optima" w:hAnsi="Optima"/>
          <w:sz w:val="20"/>
          <w:szCs w:val="20"/>
        </w:rPr>
        <w:t>ivities</w:t>
      </w:r>
      <w:r w:rsidR="00994527" w:rsidRPr="00270723">
        <w:rPr>
          <w:rFonts w:ascii="Optima" w:hAnsi="Optima"/>
          <w:sz w:val="20"/>
          <w:szCs w:val="20"/>
        </w:rPr>
        <w:t xml:space="preserve"> with your family.</w:t>
      </w:r>
    </w:p>
    <w:p w14:paraId="095610BE" w14:textId="77777777" w:rsidR="00270723" w:rsidRDefault="00270723" w:rsidP="00131C05">
      <w:pPr>
        <w:rPr>
          <w:rFonts w:ascii="Optima" w:hAnsi="Optima"/>
          <w:b/>
        </w:rPr>
      </w:pPr>
    </w:p>
    <w:p w14:paraId="4C4A5050" w14:textId="5F8B9FF5" w:rsidR="00131C05" w:rsidRPr="0025370D" w:rsidRDefault="00C340E4" w:rsidP="00131C05">
      <w:pPr>
        <w:rPr>
          <w:rFonts w:ascii="Optima" w:hAnsi="Optima"/>
        </w:rPr>
      </w:pPr>
      <w:r w:rsidRPr="0025370D">
        <w:rPr>
          <w:rFonts w:ascii="Optima" w:hAnsi="Optima"/>
          <w:b/>
        </w:rPr>
        <w:t>Community</w:t>
      </w:r>
      <w:r w:rsidR="00131C05" w:rsidRPr="0025370D">
        <w:rPr>
          <w:rFonts w:ascii="Optima" w:hAnsi="Optima"/>
          <w:b/>
        </w:rPr>
        <w:t xml:space="preserve"> resources</w:t>
      </w:r>
      <w:r w:rsidR="000A31D2" w:rsidRPr="0025370D">
        <w:rPr>
          <w:rFonts w:ascii="Optima" w:hAnsi="Optima"/>
          <w:b/>
        </w:rPr>
        <w:t>:</w:t>
      </w:r>
    </w:p>
    <w:p w14:paraId="59F7DC43" w14:textId="74E3F3A3" w:rsidR="00131C05" w:rsidRPr="000A31D2" w:rsidRDefault="00131C05" w:rsidP="000A31D2">
      <w:pPr>
        <w:rPr>
          <w:rFonts w:ascii="Optima" w:hAnsi="Optima"/>
          <w:b/>
          <w:sz w:val="20"/>
          <w:szCs w:val="20"/>
        </w:rPr>
      </w:pPr>
      <w:r w:rsidRPr="000A31D2">
        <w:rPr>
          <w:rFonts w:ascii="Optima" w:hAnsi="Optima"/>
          <w:sz w:val="20"/>
          <w:szCs w:val="20"/>
        </w:rPr>
        <w:t>Fairfield County 211- general assistance</w:t>
      </w:r>
      <w:r w:rsidRPr="000A31D2">
        <w:rPr>
          <w:rFonts w:ascii="Optima" w:hAnsi="Optima"/>
          <w:sz w:val="20"/>
          <w:szCs w:val="20"/>
        </w:rPr>
        <w:tab/>
      </w:r>
      <w:r w:rsidR="000A31D2">
        <w:rPr>
          <w:rFonts w:ascii="Optima" w:hAnsi="Optima"/>
          <w:sz w:val="20"/>
          <w:szCs w:val="20"/>
        </w:rPr>
        <w:tab/>
      </w:r>
      <w:r w:rsidRPr="000A31D2">
        <w:rPr>
          <w:rFonts w:ascii="Optima" w:hAnsi="Optima"/>
          <w:sz w:val="20"/>
          <w:szCs w:val="20"/>
        </w:rPr>
        <w:t>(740) 687-0500</w:t>
      </w:r>
      <w:r w:rsidR="00270723" w:rsidRPr="00270723">
        <w:rPr>
          <w:noProof/>
        </w:rPr>
        <w:t xml:space="preserve"> </w:t>
      </w:r>
    </w:p>
    <w:p w14:paraId="52EAB5C0" w14:textId="52A51FCC" w:rsidR="00131C05" w:rsidRPr="000A31D2" w:rsidRDefault="00131C05" w:rsidP="000A31D2">
      <w:pPr>
        <w:rPr>
          <w:rFonts w:ascii="Optima" w:hAnsi="Optima"/>
          <w:b/>
          <w:sz w:val="20"/>
          <w:szCs w:val="20"/>
        </w:rPr>
      </w:pPr>
      <w:r w:rsidRPr="000A31D2">
        <w:rPr>
          <w:rFonts w:ascii="Optima" w:hAnsi="Optima"/>
          <w:sz w:val="20"/>
          <w:szCs w:val="20"/>
        </w:rPr>
        <w:t xml:space="preserve">Hands on Central Ohio (Franklin Co. 211) </w:t>
      </w:r>
      <w:r w:rsidRPr="000A31D2">
        <w:rPr>
          <w:rFonts w:ascii="Optima" w:hAnsi="Optima"/>
          <w:sz w:val="20"/>
          <w:szCs w:val="20"/>
        </w:rPr>
        <w:tab/>
        <w:t>(614) 221-6766</w:t>
      </w:r>
    </w:p>
    <w:p w14:paraId="114B7A25" w14:textId="706428FF" w:rsidR="00131C05" w:rsidRPr="000A31D2" w:rsidRDefault="000A31D2" w:rsidP="000A31D2">
      <w:pPr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sz w:val="20"/>
          <w:szCs w:val="20"/>
        </w:rPr>
        <w:t>Pickerington Food Pantry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 w:rsidR="00131C05" w:rsidRPr="000A31D2">
        <w:rPr>
          <w:rFonts w:ascii="Optima" w:hAnsi="Optima"/>
          <w:sz w:val="20"/>
          <w:szCs w:val="20"/>
        </w:rPr>
        <w:t>(614) 834-0079</w:t>
      </w:r>
    </w:p>
    <w:p w14:paraId="5925C101" w14:textId="1C111187" w:rsidR="00F74D4B" w:rsidRPr="00270723" w:rsidRDefault="00270723" w:rsidP="00FC2DFD">
      <w:pPr>
        <w:pStyle w:val="NormalWeb"/>
        <w:rPr>
          <w:rFonts w:ascii="Optima" w:hAnsi="Optima"/>
          <w:b/>
          <w:sz w:val="24"/>
        </w:rPr>
      </w:pPr>
      <w:r w:rsidRPr="00EE246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DEC0FA" wp14:editId="5FFA3005">
                <wp:simplePos x="0" y="0"/>
                <wp:positionH relativeFrom="page">
                  <wp:posOffset>5309235</wp:posOffset>
                </wp:positionH>
                <wp:positionV relativeFrom="page">
                  <wp:posOffset>9032240</wp:posOffset>
                </wp:positionV>
                <wp:extent cx="1828800" cy="69088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BF8D" w14:textId="77777777" w:rsidR="00270723" w:rsidRPr="00C3681C" w:rsidRDefault="00270723" w:rsidP="00270723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C3681C">
                              <w:rPr>
                                <w:rFonts w:ascii="Optima" w:hAnsi="Optima"/>
                              </w:rPr>
                              <w:t xml:space="preserve">Parents!  </w:t>
                            </w:r>
                            <w:r>
                              <w:rPr>
                                <w:rFonts w:ascii="Optima" w:hAnsi="Optima"/>
                              </w:rPr>
                              <w:t>Don’t forget to print the bookmark for you students!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418.05pt;margin-top:711.2pt;width:2in;height:5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" filled="f" stroked="f">
                <v:textbox>
                  <w:txbxContent>
                    <w:p w14:paraId="319ABF8D" w14:textId="77777777" w:rsidR="00270723" w:rsidRPr="00C3681C" w:rsidRDefault="00270723" w:rsidP="00270723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C3681C">
                        <w:rPr>
                          <w:rFonts w:ascii="Optima" w:hAnsi="Optima"/>
                        </w:rPr>
                        <w:t xml:space="preserve">Parents!  </w:t>
                      </w:r>
                      <w:r>
                        <w:rPr>
                          <w:rFonts w:ascii="Optima" w:hAnsi="Optima"/>
                        </w:rPr>
                        <w:t>Don’t forget to print the bookmark for you students!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46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DC59A" wp14:editId="6847B861">
                <wp:simplePos x="0" y="0"/>
                <wp:positionH relativeFrom="page">
                  <wp:posOffset>1080135</wp:posOffset>
                </wp:positionH>
                <wp:positionV relativeFrom="page">
                  <wp:posOffset>9032240</wp:posOffset>
                </wp:positionV>
                <wp:extent cx="2560955" cy="800100"/>
                <wp:effectExtent l="0" t="0" r="4445" b="1270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001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43BCAF" w14:textId="77777777" w:rsidR="00607092" w:rsidRPr="00D16F8A" w:rsidRDefault="00607092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D16F8A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Tessa Gossett, School Counselor</w:t>
                            </w:r>
                          </w:p>
                          <w:p w14:paraId="1AAA4FD5" w14:textId="77777777" w:rsidR="00607092" w:rsidRPr="00D16F8A" w:rsidRDefault="000F7229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07092" w:rsidRPr="00D16F8A">
                                <w:rPr>
                                  <w:rFonts w:ascii="Optima" w:hAnsi="Optima"/>
                                  <w:sz w:val="20"/>
                                  <w:szCs w:val="20"/>
                                </w:rPr>
                                <w:t>tessa_gossett@plsd.us</w:t>
                              </w:r>
                            </w:hyperlink>
                          </w:p>
                          <w:p w14:paraId="12C55215" w14:textId="55C84126" w:rsidR="00607092" w:rsidRPr="00D16F8A" w:rsidRDefault="00607092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4C0875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http://heschoolcounseling.weebly.com/</w:t>
                            </w:r>
                          </w:p>
                          <w:p w14:paraId="618B9765" w14:textId="779F7BFF" w:rsidR="00607092" w:rsidRPr="00D16F8A" w:rsidRDefault="00607092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D16F8A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614-833-6385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85.05pt;margin-top:711.2pt;width:201.6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" fillcolor="#ccc0d9" stroked="f">
                <v:textbox>
                  <w:txbxContent>
                    <w:p w14:paraId="2D43BCAF" w14:textId="77777777" w:rsidR="00607092" w:rsidRPr="00D16F8A" w:rsidRDefault="00607092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D16F8A">
                        <w:rPr>
                          <w:rFonts w:ascii="Optima" w:hAnsi="Optima"/>
                          <w:sz w:val="20"/>
                          <w:szCs w:val="20"/>
                        </w:rPr>
                        <w:t>Tessa Gossett, School Counselor</w:t>
                      </w:r>
                    </w:p>
                    <w:p w14:paraId="1AAA4FD5" w14:textId="77777777" w:rsidR="00607092" w:rsidRPr="00D16F8A" w:rsidRDefault="00607092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hyperlink r:id="rId8" w:history="1">
                        <w:r w:rsidRPr="00D16F8A">
                          <w:rPr>
                            <w:rFonts w:ascii="Optima" w:hAnsi="Optima"/>
                            <w:sz w:val="20"/>
                            <w:szCs w:val="20"/>
                          </w:rPr>
                          <w:t>tess</w:t>
                        </w:r>
                        <w:r w:rsidRPr="00D16F8A">
                          <w:rPr>
                            <w:rFonts w:ascii="Optima" w:hAnsi="Optima"/>
                            <w:sz w:val="20"/>
                            <w:szCs w:val="20"/>
                          </w:rPr>
                          <w:t>a</w:t>
                        </w:r>
                        <w:r w:rsidRPr="00D16F8A">
                          <w:rPr>
                            <w:rFonts w:ascii="Optima" w:hAnsi="Optima"/>
                            <w:sz w:val="20"/>
                            <w:szCs w:val="20"/>
                          </w:rPr>
                          <w:t>_gossett@plsd.us</w:t>
                        </w:r>
                      </w:hyperlink>
                    </w:p>
                    <w:p w14:paraId="12C55215" w14:textId="55C84126" w:rsidR="00607092" w:rsidRPr="00D16F8A" w:rsidRDefault="00607092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4C0875">
                        <w:rPr>
                          <w:rFonts w:ascii="Optima" w:hAnsi="Optima"/>
                          <w:sz w:val="20"/>
                          <w:szCs w:val="20"/>
                        </w:rPr>
                        <w:t>http://heschoolcounseling.weebly.com/</w:t>
                      </w:r>
                    </w:p>
                    <w:p w14:paraId="618B9765" w14:textId="779F7BFF" w:rsidR="00607092" w:rsidRPr="00D16F8A" w:rsidRDefault="00607092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D16F8A">
                        <w:rPr>
                          <w:rFonts w:ascii="Optima" w:hAnsi="Optima"/>
                          <w:sz w:val="20"/>
                          <w:szCs w:val="20"/>
                        </w:rPr>
                        <w:t>614-833-6385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74D4B" w:rsidRPr="00270723" w:rsidSect="00F74D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bcBulle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 Italic">
    <w:panose1 w:val="02040502050405090303"/>
    <w:charset w:val="00"/>
    <w:family w:val="auto"/>
    <w:pitch w:val="variable"/>
    <w:sig w:usb0="00000287" w:usb1="00000000" w:usb2="00000000" w:usb3="00000000" w:csb0="0000009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E87"/>
    <w:multiLevelType w:val="hybridMultilevel"/>
    <w:tmpl w:val="5208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4EE1"/>
    <w:multiLevelType w:val="hybridMultilevel"/>
    <w:tmpl w:val="B942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A0C"/>
    <w:multiLevelType w:val="hybridMultilevel"/>
    <w:tmpl w:val="327C06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85ED1"/>
    <w:multiLevelType w:val="hybridMultilevel"/>
    <w:tmpl w:val="A34A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D4B78"/>
    <w:multiLevelType w:val="hybridMultilevel"/>
    <w:tmpl w:val="22EC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C31D6"/>
    <w:multiLevelType w:val="hybridMultilevel"/>
    <w:tmpl w:val="4B2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2437F"/>
    <w:multiLevelType w:val="hybridMultilevel"/>
    <w:tmpl w:val="1FC2CB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0F0E20"/>
    <w:multiLevelType w:val="hybridMultilevel"/>
    <w:tmpl w:val="409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F3D96"/>
    <w:multiLevelType w:val="hybridMultilevel"/>
    <w:tmpl w:val="D2FC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054AD"/>
    <w:multiLevelType w:val="hybridMultilevel"/>
    <w:tmpl w:val="69A0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D8"/>
    <w:rsid w:val="000506BE"/>
    <w:rsid w:val="000A31D2"/>
    <w:rsid w:val="000C2601"/>
    <w:rsid w:val="000F7229"/>
    <w:rsid w:val="001000B7"/>
    <w:rsid w:val="00131C05"/>
    <w:rsid w:val="001C41F5"/>
    <w:rsid w:val="00234251"/>
    <w:rsid w:val="00237213"/>
    <w:rsid w:val="0025370D"/>
    <w:rsid w:val="00270723"/>
    <w:rsid w:val="0028017B"/>
    <w:rsid w:val="002C7F93"/>
    <w:rsid w:val="002D6FF2"/>
    <w:rsid w:val="00305C54"/>
    <w:rsid w:val="00364F89"/>
    <w:rsid w:val="00394E2C"/>
    <w:rsid w:val="003C1535"/>
    <w:rsid w:val="003C7818"/>
    <w:rsid w:val="003F3CEC"/>
    <w:rsid w:val="00421372"/>
    <w:rsid w:val="00432830"/>
    <w:rsid w:val="00433991"/>
    <w:rsid w:val="004B1D1C"/>
    <w:rsid w:val="004C0875"/>
    <w:rsid w:val="004C5D9D"/>
    <w:rsid w:val="004D05FD"/>
    <w:rsid w:val="00504CB9"/>
    <w:rsid w:val="005304CE"/>
    <w:rsid w:val="00581FD8"/>
    <w:rsid w:val="005A1D5B"/>
    <w:rsid w:val="005C1086"/>
    <w:rsid w:val="005D26F8"/>
    <w:rsid w:val="00607092"/>
    <w:rsid w:val="00611823"/>
    <w:rsid w:val="006927C3"/>
    <w:rsid w:val="00701754"/>
    <w:rsid w:val="00754A42"/>
    <w:rsid w:val="007B45A2"/>
    <w:rsid w:val="007B5BA1"/>
    <w:rsid w:val="007F1F8D"/>
    <w:rsid w:val="00807E0A"/>
    <w:rsid w:val="00994527"/>
    <w:rsid w:val="009C186C"/>
    <w:rsid w:val="00A14AC9"/>
    <w:rsid w:val="00A206D1"/>
    <w:rsid w:val="00AE4A3F"/>
    <w:rsid w:val="00B21E98"/>
    <w:rsid w:val="00B244D8"/>
    <w:rsid w:val="00B40F66"/>
    <w:rsid w:val="00B8264B"/>
    <w:rsid w:val="00B860E2"/>
    <w:rsid w:val="00C340E4"/>
    <w:rsid w:val="00C47877"/>
    <w:rsid w:val="00C72CF8"/>
    <w:rsid w:val="00CB7B32"/>
    <w:rsid w:val="00CE0137"/>
    <w:rsid w:val="00CF2644"/>
    <w:rsid w:val="00D14CDC"/>
    <w:rsid w:val="00D16F8A"/>
    <w:rsid w:val="00D86585"/>
    <w:rsid w:val="00DA24F3"/>
    <w:rsid w:val="00DD3348"/>
    <w:rsid w:val="00DE1D2B"/>
    <w:rsid w:val="00EE2462"/>
    <w:rsid w:val="00EF71A7"/>
    <w:rsid w:val="00F14231"/>
    <w:rsid w:val="00F21822"/>
    <w:rsid w:val="00F74D4B"/>
    <w:rsid w:val="00FC2DFD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1942]"/>
    </o:shapedefaults>
    <o:shapelayout v:ext="edit">
      <o:idmap v:ext="edit" data="1"/>
    </o:shapelayout>
  </w:shapeDefaults>
  <w:doNotEmbedSmartTags/>
  <w:decimalSymbol w:val="."/>
  <w:listSeparator w:val=","/>
  <w14:docId w14:val="31338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AD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4D4B"/>
    <w:rPr>
      <w:b/>
      <w:bCs/>
    </w:rPr>
  </w:style>
  <w:style w:type="paragraph" w:styleId="ListParagraph">
    <w:name w:val="List Paragraph"/>
    <w:basedOn w:val="Normal"/>
    <w:uiPriority w:val="34"/>
    <w:qFormat/>
    <w:rsid w:val="003C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C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AD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4D4B"/>
    <w:rPr>
      <w:b/>
      <w:bCs/>
    </w:rPr>
  </w:style>
  <w:style w:type="paragraph" w:styleId="ListParagraph">
    <w:name w:val="List Paragraph"/>
    <w:basedOn w:val="Normal"/>
    <w:uiPriority w:val="34"/>
    <w:qFormat/>
    <w:rsid w:val="003C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essa_gossett@plsd.us" TargetMode="External"/><Relationship Id="rId8" Type="http://schemas.openxmlformats.org/officeDocument/2006/relationships/hyperlink" Target="mailto:tessa_gossett@plsd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During the month of December, we will be continuing our discussion about problem solving that we began in November lessons</vt:lpstr>
    </vt:vector>
  </TitlesOfParts>
  <Company/>
  <LinksUpToDate>false</LinksUpToDate>
  <CharactersWithSpaces>2774</CharactersWithSpaces>
  <SharedDoc>false</SharedDoc>
  <HLinks>
    <vt:vector size="6" baseType="variant"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mailto:tessa_gossett@plsd.us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During the month of December, we will be continuing our discussion about problem solving that we began in November lessons</dc:title>
  <dc:subject/>
  <dc:creator>Pickerington Local School District</dc:creator>
  <cp:keywords/>
  <dc:description/>
  <cp:lastModifiedBy>Pickerington Local School District</cp:lastModifiedBy>
  <cp:revision>4</cp:revision>
  <cp:lastPrinted>2013-08-15T15:20:00Z</cp:lastPrinted>
  <dcterms:created xsi:type="dcterms:W3CDTF">2014-03-21T12:32:00Z</dcterms:created>
  <dcterms:modified xsi:type="dcterms:W3CDTF">2014-03-21T15:59:00Z</dcterms:modified>
</cp:coreProperties>
</file>